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1C" w:rsidRPr="00930FFB" w:rsidRDefault="00C07D1C" w:rsidP="00930FFB">
      <w:pPr>
        <w:shd w:val="clear" w:color="auto" w:fill="FFFFFF"/>
        <w:spacing w:before="300" w:after="150" w:line="240" w:lineRule="auto"/>
        <w:outlineLvl w:val="0"/>
        <w:rPr>
          <w:rFonts w:ascii="Boblic" w:hAnsi="Boblic" w:cs="Boblic"/>
          <w:caps/>
          <w:color w:val="FF0000"/>
          <w:kern w:val="36"/>
          <w:sz w:val="32"/>
          <w:szCs w:val="32"/>
          <w:lang w:eastAsia="ru-RU"/>
        </w:rPr>
      </w:pPr>
      <w:r w:rsidRPr="00930FFB">
        <w:rPr>
          <w:rFonts w:ascii="Boblic" w:hAnsi="Boblic" w:cs="Boblic"/>
          <w:caps/>
          <w:color w:val="FF0000"/>
          <w:kern w:val="36"/>
          <w:sz w:val="32"/>
          <w:szCs w:val="32"/>
          <w:lang w:eastAsia="ru-RU"/>
        </w:rPr>
        <w:t xml:space="preserve"> «МАТЕРИАЛЬНО-ТЕХНИЧЕСКОЕ ОБЕСПЕЧЕНИЕ И ОСНАЩЕННОСТЬ ОБРАЗОВАТЕЛЬНОГО ПРОЦЕССА»</w:t>
      </w:r>
    </w:p>
    <w:p w:rsidR="00C07D1C" w:rsidRPr="00930FFB" w:rsidRDefault="00C07D1C" w:rsidP="00930FFB">
      <w:pPr>
        <w:shd w:val="clear" w:color="auto" w:fill="FFFFFF"/>
        <w:spacing w:after="105" w:line="240" w:lineRule="auto"/>
        <w:rPr>
          <w:rFonts w:ascii="Tahoma" w:hAnsi="Tahoma" w:cs="Tahoma"/>
          <w:b/>
          <w:bCs/>
          <w:color w:val="333333"/>
          <w:sz w:val="25"/>
          <w:szCs w:val="25"/>
          <w:lang w:eastAsia="ru-RU"/>
        </w:rPr>
      </w:pPr>
      <w:r w:rsidRPr="00930FFB">
        <w:rPr>
          <w:rFonts w:ascii="Tahoma" w:hAnsi="Tahoma" w:cs="Tahoma"/>
          <w:b/>
          <w:bCs/>
          <w:color w:val="333333"/>
          <w:sz w:val="25"/>
          <w:szCs w:val="25"/>
          <w:lang w:eastAsia="ru-RU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</w:r>
    </w:p>
    <w:p w:rsidR="00C07D1C" w:rsidRPr="00DB007F" w:rsidRDefault="00C07D1C" w:rsidP="00DB007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lang w:eastAsia="ru-RU"/>
        </w:rPr>
      </w:pPr>
      <w:r w:rsidRPr="00DB007F">
        <w:rPr>
          <w:rFonts w:ascii="Times New Roman" w:hAnsi="Times New Roman" w:cs="Times New Roman"/>
          <w:color w:val="333333"/>
          <w:lang w:eastAsia="ru-RU"/>
        </w:rPr>
        <w:t>МБДОУ «Детский сад «Лучик» с. Прелестное расположен</w:t>
      </w:r>
      <w:r>
        <w:rPr>
          <w:rFonts w:ascii="Times New Roman" w:hAnsi="Times New Roman" w:cs="Times New Roman"/>
          <w:color w:val="333333"/>
          <w:lang w:eastAsia="ru-RU"/>
        </w:rPr>
        <w:t xml:space="preserve"> в отдельно стоящем, одно</w:t>
      </w:r>
      <w:r w:rsidRPr="00DB007F">
        <w:rPr>
          <w:rFonts w:ascii="Times New Roman" w:hAnsi="Times New Roman" w:cs="Times New Roman"/>
          <w:color w:val="333333"/>
          <w:lang w:eastAsia="ru-RU"/>
        </w:rPr>
        <w:t xml:space="preserve">этажном здании, общей площадью </w:t>
      </w:r>
      <w:r>
        <w:rPr>
          <w:rFonts w:ascii="Times New Roman" w:hAnsi="Times New Roman" w:cs="Times New Roman"/>
          <w:color w:val="333333"/>
          <w:lang w:eastAsia="ru-RU"/>
        </w:rPr>
        <w:t>428.4</w:t>
      </w:r>
      <w:r w:rsidRPr="00DB007F">
        <w:rPr>
          <w:rFonts w:ascii="Times New Roman" w:hAnsi="Times New Roman" w:cs="Times New Roman"/>
          <w:color w:val="333333"/>
          <w:lang w:eastAsia="ru-RU"/>
        </w:rPr>
        <w:t xml:space="preserve"> кв.м, отвечающем санитарно-гигиеническим, противоэпидемическим требованиям и требованиям пожарной безопасности.</w:t>
      </w:r>
    </w:p>
    <w:p w:rsidR="00C07D1C" w:rsidRPr="00DB007F" w:rsidRDefault="00C07D1C" w:rsidP="00DB007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lang w:eastAsia="ru-RU"/>
        </w:rPr>
      </w:pPr>
      <w:r w:rsidRPr="00DB007F">
        <w:rPr>
          <w:rFonts w:ascii="Times New Roman" w:hAnsi="Times New Roman" w:cs="Times New Roman"/>
          <w:color w:val="333333"/>
          <w:lang w:eastAsia="ru-RU"/>
        </w:rPr>
        <w:t>Детский сад оборудован современными системами пожарно-охранной, тревожной сигнализации и видеонаблюдения, системой дымоудаления и вентиляции.</w:t>
      </w:r>
      <w:r>
        <w:rPr>
          <w:rFonts w:ascii="Times New Roman" w:hAnsi="Times New Roman" w:cs="Times New Roman"/>
          <w:color w:val="333333"/>
          <w:lang w:eastAsia="ru-RU"/>
        </w:rPr>
        <w:t xml:space="preserve"> </w:t>
      </w:r>
      <w:r w:rsidRPr="00DB007F">
        <w:rPr>
          <w:rFonts w:ascii="Times New Roman" w:hAnsi="Times New Roman" w:cs="Times New Roman"/>
          <w:color w:val="333333"/>
          <w:lang w:eastAsia="ru-RU"/>
        </w:rPr>
        <w:t>Имеется централизованное водоснабжение, водоотведение, отопление, электроснабжение.</w:t>
      </w:r>
    </w:p>
    <w:p w:rsidR="00C07D1C" w:rsidRPr="00DB007F" w:rsidRDefault="00C07D1C" w:rsidP="00DB007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lang w:eastAsia="ru-RU"/>
        </w:rPr>
      </w:pPr>
      <w:r w:rsidRPr="00DB007F">
        <w:rPr>
          <w:rFonts w:ascii="Times New Roman" w:hAnsi="Times New Roman" w:cs="Times New Roman"/>
          <w:color w:val="333333"/>
          <w:lang w:eastAsia="ru-RU"/>
        </w:rPr>
        <w:t>В помещ</w:t>
      </w:r>
      <w:r>
        <w:rPr>
          <w:rFonts w:ascii="Times New Roman" w:hAnsi="Times New Roman" w:cs="Times New Roman"/>
          <w:color w:val="333333"/>
          <w:lang w:eastAsia="ru-RU"/>
        </w:rPr>
        <w:t>ении детского сада расположены 2 групповые ячейки</w:t>
      </w:r>
      <w:r w:rsidRPr="00DB007F">
        <w:rPr>
          <w:rFonts w:ascii="Times New Roman" w:hAnsi="Times New Roman" w:cs="Times New Roman"/>
          <w:color w:val="333333"/>
          <w:lang w:eastAsia="ru-RU"/>
        </w:rPr>
        <w:t>, каждая из которых им</w:t>
      </w:r>
      <w:r>
        <w:rPr>
          <w:rFonts w:ascii="Times New Roman" w:hAnsi="Times New Roman" w:cs="Times New Roman"/>
          <w:color w:val="333333"/>
          <w:lang w:eastAsia="ru-RU"/>
        </w:rPr>
        <w:t>еет общую площадь не менее 100</w:t>
      </w:r>
      <w:r w:rsidRPr="00DB007F">
        <w:rPr>
          <w:rFonts w:ascii="Times New Roman" w:hAnsi="Times New Roman" w:cs="Times New Roman"/>
          <w:color w:val="333333"/>
          <w:lang w:eastAsia="ru-RU"/>
        </w:rPr>
        <w:t xml:space="preserve"> кв.м. и состоит из игровой комнаты, спальни, раздевалки, туалетной комнаты, буфетной, туалета для персонала.</w:t>
      </w:r>
    </w:p>
    <w:p w:rsidR="00C07D1C" w:rsidRPr="00DB007F" w:rsidRDefault="00C07D1C" w:rsidP="00DB007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lang w:eastAsia="ru-RU"/>
        </w:rPr>
      </w:pPr>
      <w:r>
        <w:rPr>
          <w:rFonts w:ascii="Times New Roman" w:hAnsi="Times New Roman" w:cs="Times New Roman"/>
          <w:color w:val="333333"/>
          <w:lang w:eastAsia="ru-RU"/>
        </w:rPr>
        <w:t xml:space="preserve">Каждая групповая ячейка </w:t>
      </w:r>
      <w:r w:rsidRPr="00DB007F">
        <w:rPr>
          <w:rFonts w:ascii="Times New Roman" w:hAnsi="Times New Roman" w:cs="Times New Roman"/>
          <w:color w:val="333333"/>
          <w:lang w:eastAsia="ru-RU"/>
        </w:rPr>
        <w:t xml:space="preserve"> имеет отдельный вход. Центральный вход в здание оборудован кнопкой экстренного вызова полиции.</w:t>
      </w:r>
    </w:p>
    <w:p w:rsidR="00C07D1C" w:rsidRPr="00DB007F" w:rsidRDefault="00C07D1C" w:rsidP="00DB007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lang w:eastAsia="ru-RU"/>
        </w:rPr>
      </w:pPr>
      <w:r w:rsidRPr="00DB007F">
        <w:rPr>
          <w:rFonts w:ascii="Times New Roman" w:hAnsi="Times New Roman" w:cs="Times New Roman"/>
          <w:color w:val="333333"/>
          <w:lang w:eastAsia="ru-RU"/>
        </w:rPr>
        <w:t>Отделка помещений выполнена в светлых теплых тонах, безопасна.</w:t>
      </w:r>
    </w:p>
    <w:p w:rsidR="00C07D1C" w:rsidRPr="00DB007F" w:rsidRDefault="00C07D1C" w:rsidP="00DB007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lang w:eastAsia="ru-RU"/>
        </w:rPr>
      </w:pPr>
      <w:r w:rsidRPr="00DB007F">
        <w:rPr>
          <w:rFonts w:ascii="Times New Roman" w:hAnsi="Times New Roman" w:cs="Times New Roman"/>
          <w:color w:val="333333"/>
          <w:lang w:eastAsia="ru-RU"/>
        </w:rPr>
        <w:t>Все группы в достаточной мере обеспечены детской мебелью, игровым оборудованием, развивающими играми и игрушками.</w:t>
      </w:r>
    </w:p>
    <w:p w:rsidR="00C07D1C" w:rsidRPr="00DB007F" w:rsidRDefault="00C07D1C" w:rsidP="00DB007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lang w:eastAsia="ru-RU"/>
        </w:rPr>
      </w:pPr>
      <w:r w:rsidRPr="00DB007F">
        <w:rPr>
          <w:rFonts w:ascii="Times New Roman" w:hAnsi="Times New Roman" w:cs="Times New Roman"/>
          <w:color w:val="333333"/>
          <w:lang w:eastAsia="ru-RU"/>
        </w:rPr>
        <w:t>Материально-техническая база учреждения соответствует требованиям, предъявляемым к современному уровню образования.</w:t>
      </w:r>
    </w:p>
    <w:p w:rsidR="00C07D1C" w:rsidRPr="00DB007F" w:rsidRDefault="00C07D1C" w:rsidP="0029772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lang w:eastAsia="ru-RU"/>
        </w:rPr>
      </w:pPr>
      <w:r w:rsidRPr="00DB007F">
        <w:rPr>
          <w:rFonts w:ascii="Times New Roman" w:hAnsi="Times New Roman" w:cs="Times New Roman"/>
          <w:color w:val="333333"/>
          <w:lang w:eastAsia="ru-RU"/>
        </w:rPr>
        <w:t>Все базисные компоненты развивающей предметной среды детства включают оптимальные условия для полноценного физического, эстетического познавательного и социального развития детей и обеспечивают выполнение требований федерального государственного образовательного стандарта. К ним относятся:</w:t>
      </w:r>
    </w:p>
    <w:p w:rsidR="00C07D1C" w:rsidRPr="00DB007F" w:rsidRDefault="00C07D1C" w:rsidP="00DB00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lang w:eastAsia="ru-RU"/>
        </w:rPr>
      </w:pPr>
      <w:r w:rsidRPr="00DB007F">
        <w:rPr>
          <w:rFonts w:ascii="Times New Roman" w:hAnsi="Times New Roman" w:cs="Times New Roman"/>
          <w:color w:val="333333"/>
          <w:lang w:eastAsia="ru-RU"/>
        </w:rPr>
        <w:t>спортивный зал;</w:t>
      </w:r>
    </w:p>
    <w:p w:rsidR="00C07D1C" w:rsidRPr="00DB007F" w:rsidRDefault="00C07D1C" w:rsidP="00DB00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lang w:eastAsia="ru-RU"/>
        </w:rPr>
      </w:pPr>
      <w:r w:rsidRPr="00DB007F">
        <w:rPr>
          <w:rFonts w:ascii="Times New Roman" w:hAnsi="Times New Roman" w:cs="Times New Roman"/>
          <w:color w:val="333333"/>
          <w:lang w:eastAsia="ru-RU"/>
        </w:rPr>
        <w:t>методический кабинет;</w:t>
      </w:r>
    </w:p>
    <w:p w:rsidR="00C07D1C" w:rsidRPr="00DB007F" w:rsidRDefault="00C07D1C" w:rsidP="00DB00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lang w:eastAsia="ru-RU"/>
        </w:rPr>
      </w:pPr>
      <w:r>
        <w:rPr>
          <w:rFonts w:ascii="Times New Roman" w:hAnsi="Times New Roman" w:cs="Times New Roman"/>
          <w:color w:val="333333"/>
          <w:lang w:eastAsia="ru-RU"/>
        </w:rPr>
        <w:t>сенсорная комната</w:t>
      </w:r>
      <w:r w:rsidRPr="00DB007F">
        <w:rPr>
          <w:rFonts w:ascii="Times New Roman" w:hAnsi="Times New Roman" w:cs="Times New Roman"/>
          <w:color w:val="333333"/>
          <w:lang w:eastAsia="ru-RU"/>
        </w:rPr>
        <w:t>;</w:t>
      </w:r>
    </w:p>
    <w:p w:rsidR="00C07D1C" w:rsidRPr="00DB007F" w:rsidRDefault="00C07D1C" w:rsidP="00DB007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lang w:eastAsia="ru-RU"/>
        </w:rPr>
      </w:pPr>
      <w:r w:rsidRPr="00DB007F">
        <w:rPr>
          <w:rFonts w:ascii="Times New Roman" w:hAnsi="Times New Roman" w:cs="Times New Roman"/>
          <w:color w:val="333333"/>
          <w:lang w:eastAsia="ru-RU"/>
        </w:rPr>
        <w:t>Пищеблок состоит из нескольких </w:t>
      </w:r>
      <w:r>
        <w:rPr>
          <w:rFonts w:ascii="Times New Roman" w:hAnsi="Times New Roman" w:cs="Times New Roman"/>
          <w:color w:val="333333"/>
          <w:lang w:eastAsia="ru-RU"/>
        </w:rPr>
        <w:t>отделений</w:t>
      </w:r>
      <w:r w:rsidRPr="00DB007F">
        <w:rPr>
          <w:rFonts w:ascii="Times New Roman" w:hAnsi="Times New Roman" w:cs="Times New Roman"/>
          <w:color w:val="333333"/>
          <w:lang w:eastAsia="ru-RU"/>
        </w:rPr>
        <w:t>:</w:t>
      </w:r>
    </w:p>
    <w:p w:rsidR="00C07D1C" w:rsidRPr="00DB007F" w:rsidRDefault="00C07D1C" w:rsidP="00DB00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lang w:eastAsia="ru-RU"/>
        </w:rPr>
      </w:pPr>
      <w:r w:rsidRPr="00DB007F">
        <w:rPr>
          <w:rFonts w:ascii="Times New Roman" w:hAnsi="Times New Roman" w:cs="Times New Roman"/>
          <w:color w:val="333333"/>
          <w:lang w:eastAsia="ru-RU"/>
        </w:rPr>
        <w:t>горячий цех;</w:t>
      </w:r>
    </w:p>
    <w:p w:rsidR="00C07D1C" w:rsidRPr="00DB007F" w:rsidRDefault="00C07D1C" w:rsidP="00DB00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lang w:eastAsia="ru-RU"/>
        </w:rPr>
      </w:pPr>
      <w:r w:rsidRPr="00DB007F">
        <w:rPr>
          <w:rFonts w:ascii="Times New Roman" w:hAnsi="Times New Roman" w:cs="Times New Roman"/>
          <w:color w:val="333333"/>
          <w:lang w:eastAsia="ru-RU"/>
        </w:rPr>
        <w:t>холодный цех;</w:t>
      </w:r>
    </w:p>
    <w:p w:rsidR="00C07D1C" w:rsidRPr="00DB007F" w:rsidRDefault="00C07D1C" w:rsidP="00DB00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lang w:eastAsia="ru-RU"/>
        </w:rPr>
      </w:pPr>
      <w:r w:rsidRPr="00DB007F">
        <w:rPr>
          <w:rFonts w:ascii="Times New Roman" w:hAnsi="Times New Roman" w:cs="Times New Roman"/>
          <w:color w:val="333333"/>
          <w:lang w:eastAsia="ru-RU"/>
        </w:rPr>
        <w:t>мясорыбный цех;</w:t>
      </w:r>
    </w:p>
    <w:p w:rsidR="00C07D1C" w:rsidRPr="00DB007F" w:rsidRDefault="00C07D1C" w:rsidP="00DB00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lang w:eastAsia="ru-RU"/>
        </w:rPr>
      </w:pPr>
      <w:r w:rsidRPr="00DB007F">
        <w:rPr>
          <w:rFonts w:ascii="Times New Roman" w:hAnsi="Times New Roman" w:cs="Times New Roman"/>
          <w:color w:val="333333"/>
          <w:lang w:eastAsia="ru-RU"/>
        </w:rPr>
        <w:t>овощной цех;</w:t>
      </w:r>
    </w:p>
    <w:p w:rsidR="00C07D1C" w:rsidRPr="00DB007F" w:rsidRDefault="00C07D1C" w:rsidP="00DB00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lang w:eastAsia="ru-RU"/>
        </w:rPr>
      </w:pPr>
      <w:r w:rsidRPr="00DB007F">
        <w:rPr>
          <w:rFonts w:ascii="Times New Roman" w:hAnsi="Times New Roman" w:cs="Times New Roman"/>
          <w:color w:val="333333"/>
          <w:lang w:eastAsia="ru-RU"/>
        </w:rPr>
        <w:t>моечная кухонной посуды;</w:t>
      </w:r>
    </w:p>
    <w:p w:rsidR="00C07D1C" w:rsidRPr="00DB007F" w:rsidRDefault="00C07D1C" w:rsidP="00DB00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lang w:eastAsia="ru-RU"/>
        </w:rPr>
      </w:pPr>
      <w:r w:rsidRPr="00DB007F">
        <w:rPr>
          <w:rFonts w:ascii="Times New Roman" w:hAnsi="Times New Roman" w:cs="Times New Roman"/>
          <w:color w:val="333333"/>
          <w:lang w:eastAsia="ru-RU"/>
        </w:rPr>
        <w:t>кладовая сухих продуктов;</w:t>
      </w:r>
    </w:p>
    <w:p w:rsidR="00C07D1C" w:rsidRPr="00DB007F" w:rsidRDefault="00C07D1C" w:rsidP="00DB00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lang w:eastAsia="ru-RU"/>
        </w:rPr>
      </w:pPr>
      <w:r w:rsidRPr="00DB007F">
        <w:rPr>
          <w:rFonts w:ascii="Times New Roman" w:hAnsi="Times New Roman" w:cs="Times New Roman"/>
          <w:color w:val="333333"/>
          <w:lang w:eastAsia="ru-RU"/>
        </w:rPr>
        <w:t>кладовая овощей;</w:t>
      </w:r>
    </w:p>
    <w:p w:rsidR="00C07D1C" w:rsidRPr="00DB007F" w:rsidRDefault="00C07D1C" w:rsidP="00DB00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lang w:eastAsia="ru-RU"/>
        </w:rPr>
      </w:pPr>
      <w:r w:rsidRPr="00DB007F">
        <w:rPr>
          <w:rFonts w:ascii="Times New Roman" w:hAnsi="Times New Roman" w:cs="Times New Roman"/>
          <w:color w:val="333333"/>
          <w:lang w:eastAsia="ru-RU"/>
        </w:rPr>
        <w:t>комната с холодильным оборудованием.</w:t>
      </w:r>
    </w:p>
    <w:p w:rsidR="00C07D1C" w:rsidRPr="00930FFB" w:rsidRDefault="00C07D1C" w:rsidP="00930FFB">
      <w:pPr>
        <w:shd w:val="clear" w:color="auto" w:fill="FFFFFF"/>
        <w:spacing w:after="105" w:line="240" w:lineRule="auto"/>
        <w:rPr>
          <w:rFonts w:ascii="Tahoma" w:hAnsi="Tahoma" w:cs="Tahoma"/>
          <w:b/>
          <w:bCs/>
          <w:color w:val="333333"/>
          <w:sz w:val="25"/>
          <w:szCs w:val="25"/>
          <w:lang w:eastAsia="ru-RU"/>
        </w:rPr>
      </w:pPr>
      <w:r w:rsidRPr="00930FFB">
        <w:rPr>
          <w:rFonts w:ascii="Tahoma" w:hAnsi="Tahoma" w:cs="Tahoma"/>
          <w:b/>
          <w:bCs/>
          <w:color w:val="333333"/>
          <w:sz w:val="25"/>
          <w:szCs w:val="25"/>
          <w:lang w:eastAsia="ru-RU"/>
        </w:rPr>
        <w:t>Условия питания и охраны здоровья обучающихся, в том числе инвалидов и лиц с ограниченными возможностями здоровья</w:t>
      </w:r>
    </w:p>
    <w:p w:rsidR="00C07D1C" w:rsidRPr="00930FFB" w:rsidRDefault="00C07D1C" w:rsidP="00930FFB">
      <w:pPr>
        <w:shd w:val="clear" w:color="auto" w:fill="FFFFFF"/>
        <w:spacing w:after="150" w:line="240" w:lineRule="auto"/>
        <w:rPr>
          <w:rFonts w:ascii="Tahoma" w:hAnsi="Tahoma" w:cs="Tahoma"/>
          <w:color w:val="333333"/>
          <w:sz w:val="21"/>
          <w:szCs w:val="21"/>
          <w:lang w:eastAsia="ru-RU"/>
        </w:rPr>
      </w:pPr>
      <w:r w:rsidRPr="00930FFB">
        <w:rPr>
          <w:rFonts w:ascii="Tahoma" w:hAnsi="Tahoma" w:cs="Tahoma"/>
          <w:color w:val="333333"/>
          <w:sz w:val="21"/>
          <w:szCs w:val="21"/>
          <w:lang w:eastAsia="ru-RU"/>
        </w:rPr>
        <w:t>В каждом цехе установлено современное оборудование, позволяющее проводить качественную обработку</w:t>
      </w:r>
      <w:r>
        <w:rPr>
          <w:rFonts w:ascii="Tahoma" w:hAnsi="Tahoma" w:cs="Tahoma"/>
          <w:color w:val="333333"/>
          <w:sz w:val="21"/>
          <w:szCs w:val="21"/>
          <w:lang w:eastAsia="ru-RU"/>
        </w:rPr>
        <w:t xml:space="preserve"> сырой и готовой продукции: имеется электрическая плита</w:t>
      </w:r>
      <w:r w:rsidRPr="00930FFB">
        <w:rPr>
          <w:rFonts w:ascii="Tahoma" w:hAnsi="Tahoma" w:cs="Tahoma"/>
          <w:color w:val="333333"/>
          <w:sz w:val="21"/>
          <w:szCs w:val="21"/>
          <w:lang w:eastAsia="ru-RU"/>
        </w:rPr>
        <w:t xml:space="preserve"> с жарочным шкафом, духовой шкаф, универсальная кухон</w:t>
      </w:r>
      <w:r>
        <w:rPr>
          <w:rFonts w:ascii="Tahoma" w:hAnsi="Tahoma" w:cs="Tahoma"/>
          <w:color w:val="333333"/>
          <w:sz w:val="21"/>
          <w:szCs w:val="21"/>
          <w:lang w:eastAsia="ru-RU"/>
        </w:rPr>
        <w:t>ная техника (мясорубки, кухонны1 комбайн</w:t>
      </w:r>
      <w:r w:rsidRPr="00930FFB">
        <w:rPr>
          <w:rFonts w:ascii="Tahoma" w:hAnsi="Tahoma" w:cs="Tahoma"/>
          <w:color w:val="333333"/>
          <w:sz w:val="21"/>
          <w:szCs w:val="21"/>
          <w:lang w:eastAsia="ru-RU"/>
        </w:rPr>
        <w:t xml:space="preserve"> и т.д.). Данные объемно-планировочные и технологические решения помещений пищеблока предусматривают последовательность технологических процессов, исключающих встречные потоки сырой и готовой продукции.</w:t>
      </w:r>
    </w:p>
    <w:p w:rsidR="00C07D1C" w:rsidRPr="00930FFB" w:rsidRDefault="00C07D1C" w:rsidP="00930FFB">
      <w:pPr>
        <w:shd w:val="clear" w:color="auto" w:fill="FFFFFF"/>
        <w:spacing w:after="150" w:line="240" w:lineRule="auto"/>
        <w:rPr>
          <w:rFonts w:ascii="Tahoma" w:hAnsi="Tahoma" w:cs="Tahoma"/>
          <w:color w:val="333333"/>
          <w:sz w:val="21"/>
          <w:szCs w:val="21"/>
          <w:lang w:eastAsia="ru-RU"/>
        </w:rPr>
      </w:pPr>
      <w:r w:rsidRPr="00930FFB">
        <w:rPr>
          <w:rFonts w:ascii="Tahoma" w:hAnsi="Tahoma" w:cs="Tahoma"/>
          <w:color w:val="333333"/>
          <w:sz w:val="21"/>
          <w:szCs w:val="21"/>
          <w:lang w:eastAsia="ru-RU"/>
        </w:rPr>
        <w:t>В прачечной установлено следующее оборудование:</w:t>
      </w:r>
    </w:p>
    <w:p w:rsidR="00C07D1C" w:rsidRPr="00930FFB" w:rsidRDefault="00C07D1C" w:rsidP="00930F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1"/>
          <w:szCs w:val="21"/>
          <w:lang w:eastAsia="ru-RU"/>
        </w:rPr>
      </w:pPr>
      <w:r>
        <w:rPr>
          <w:rFonts w:ascii="Tahoma" w:hAnsi="Tahoma" w:cs="Tahoma"/>
          <w:color w:val="333333"/>
          <w:sz w:val="21"/>
          <w:szCs w:val="21"/>
          <w:lang w:eastAsia="ru-RU"/>
        </w:rPr>
        <w:t>стиральная машина — 2</w:t>
      </w:r>
      <w:r w:rsidRPr="00930FFB">
        <w:rPr>
          <w:rFonts w:ascii="Tahoma" w:hAnsi="Tahoma" w:cs="Tahoma"/>
          <w:color w:val="333333"/>
          <w:sz w:val="21"/>
          <w:szCs w:val="21"/>
          <w:lang w:eastAsia="ru-RU"/>
        </w:rPr>
        <w:t xml:space="preserve"> шт.;</w:t>
      </w:r>
    </w:p>
    <w:p w:rsidR="00C07D1C" w:rsidRPr="00930FFB" w:rsidRDefault="00C07D1C" w:rsidP="00930F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1"/>
          <w:szCs w:val="21"/>
          <w:lang w:eastAsia="ru-RU"/>
        </w:rPr>
      </w:pPr>
      <w:r w:rsidRPr="00930FFB">
        <w:rPr>
          <w:rFonts w:ascii="Tahoma" w:hAnsi="Tahoma" w:cs="Tahoma"/>
          <w:color w:val="333333"/>
          <w:sz w:val="21"/>
          <w:szCs w:val="21"/>
          <w:lang w:eastAsia="ru-RU"/>
        </w:rPr>
        <w:t>утюг —  2 шт.;</w:t>
      </w:r>
    </w:p>
    <w:p w:rsidR="00C07D1C" w:rsidRPr="00930FFB" w:rsidRDefault="00C07D1C" w:rsidP="00930F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1"/>
          <w:szCs w:val="21"/>
          <w:lang w:eastAsia="ru-RU"/>
        </w:rPr>
      </w:pPr>
      <w:r w:rsidRPr="00930FFB">
        <w:rPr>
          <w:rFonts w:ascii="Tahoma" w:hAnsi="Tahoma" w:cs="Tahoma"/>
          <w:color w:val="333333"/>
          <w:sz w:val="21"/>
          <w:szCs w:val="21"/>
          <w:lang w:eastAsia="ru-RU"/>
        </w:rPr>
        <w:t>шкафы и стеллажи для хранения чистого белья – 3 шт.</w:t>
      </w:r>
    </w:p>
    <w:p w:rsidR="00C07D1C" w:rsidRPr="00930FFB" w:rsidRDefault="00C07D1C" w:rsidP="00930FFB">
      <w:pPr>
        <w:shd w:val="clear" w:color="auto" w:fill="FFFFFF"/>
        <w:spacing w:after="150" w:line="240" w:lineRule="auto"/>
        <w:rPr>
          <w:rFonts w:ascii="Tahoma" w:hAnsi="Tahoma" w:cs="Tahoma"/>
          <w:color w:val="333333"/>
          <w:sz w:val="21"/>
          <w:szCs w:val="21"/>
          <w:lang w:eastAsia="ru-RU"/>
        </w:rPr>
      </w:pPr>
      <w:r w:rsidRPr="00930FFB">
        <w:rPr>
          <w:rFonts w:ascii="Tahoma" w:hAnsi="Tahoma" w:cs="Tahoma"/>
          <w:color w:val="333333"/>
          <w:sz w:val="21"/>
          <w:szCs w:val="21"/>
          <w:lang w:eastAsia="ru-RU"/>
        </w:rPr>
        <w:t>Эксплуатация оборудования производится в соответствии с требованиями техники безопасности.</w:t>
      </w:r>
    </w:p>
    <w:p w:rsidR="00C07D1C" w:rsidRPr="00930FFB" w:rsidRDefault="00C07D1C" w:rsidP="00930FFB">
      <w:pPr>
        <w:shd w:val="clear" w:color="auto" w:fill="FFFFFF"/>
        <w:spacing w:after="150" w:line="240" w:lineRule="auto"/>
        <w:rPr>
          <w:rFonts w:ascii="Tahoma" w:hAnsi="Tahoma" w:cs="Tahoma"/>
          <w:color w:val="333333"/>
          <w:sz w:val="21"/>
          <w:szCs w:val="21"/>
          <w:lang w:eastAsia="ru-RU"/>
        </w:rPr>
      </w:pPr>
      <w:r w:rsidRPr="00930FFB">
        <w:rPr>
          <w:rFonts w:ascii="Tahoma" w:hAnsi="Tahoma" w:cs="Tahoma"/>
          <w:color w:val="333333"/>
          <w:sz w:val="21"/>
          <w:szCs w:val="21"/>
          <w:lang w:eastAsia="ru-RU"/>
        </w:rPr>
        <w:t xml:space="preserve">Территория детского сада занимает </w:t>
      </w:r>
      <w:r>
        <w:rPr>
          <w:rFonts w:ascii="Tahoma" w:hAnsi="Tahoma" w:cs="Tahoma"/>
          <w:color w:val="333333"/>
          <w:sz w:val="21"/>
          <w:szCs w:val="21"/>
          <w:lang w:eastAsia="ru-RU"/>
        </w:rPr>
        <w:t>3616</w:t>
      </w:r>
      <w:r w:rsidRPr="00930FFB">
        <w:rPr>
          <w:rFonts w:ascii="Tahoma" w:hAnsi="Tahoma" w:cs="Tahoma"/>
          <w:color w:val="333333"/>
          <w:sz w:val="21"/>
          <w:szCs w:val="21"/>
          <w:lang w:eastAsia="ru-RU"/>
        </w:rPr>
        <w:t xml:space="preserve"> кв.м., для каждой возрастной группы отведена отдельная игровая площадка, на которой установлено игровое оборудование, теневые навесы.</w:t>
      </w:r>
    </w:p>
    <w:p w:rsidR="00C07D1C" w:rsidRPr="00930FFB" w:rsidRDefault="00C07D1C" w:rsidP="00930FFB">
      <w:pPr>
        <w:shd w:val="clear" w:color="auto" w:fill="FFFFFF"/>
        <w:spacing w:after="150" w:line="240" w:lineRule="auto"/>
        <w:rPr>
          <w:rFonts w:ascii="Tahoma" w:hAnsi="Tahoma" w:cs="Tahoma"/>
          <w:color w:val="333333"/>
          <w:sz w:val="21"/>
          <w:szCs w:val="21"/>
          <w:lang w:eastAsia="ru-RU"/>
        </w:rPr>
      </w:pPr>
      <w:r w:rsidRPr="00930FFB">
        <w:rPr>
          <w:rFonts w:ascii="Tahoma" w:hAnsi="Tahoma" w:cs="Tahoma"/>
          <w:b/>
          <w:bCs/>
          <w:color w:val="333333"/>
          <w:sz w:val="21"/>
          <w:szCs w:val="21"/>
          <w:lang w:eastAsia="ru-RU"/>
        </w:rPr>
        <w:t>Информация о материально-техническом обеспечении образовательной деятельности для использования инвалидами и лицами</w:t>
      </w:r>
    </w:p>
    <w:p w:rsidR="00C07D1C" w:rsidRPr="00930FFB" w:rsidRDefault="00C07D1C" w:rsidP="00930FFB">
      <w:pPr>
        <w:shd w:val="clear" w:color="auto" w:fill="FFFFFF"/>
        <w:spacing w:after="150" w:line="240" w:lineRule="auto"/>
        <w:rPr>
          <w:rFonts w:ascii="Tahoma" w:hAnsi="Tahoma" w:cs="Tahoma"/>
          <w:color w:val="333333"/>
          <w:sz w:val="21"/>
          <w:szCs w:val="21"/>
          <w:lang w:eastAsia="ru-RU"/>
        </w:rPr>
      </w:pPr>
      <w:r w:rsidRPr="00930FFB">
        <w:rPr>
          <w:rFonts w:ascii="Tahoma" w:hAnsi="Tahoma" w:cs="Tahoma"/>
          <w:b/>
          <w:bCs/>
          <w:color w:val="333333"/>
          <w:sz w:val="21"/>
          <w:szCs w:val="21"/>
          <w:lang w:eastAsia="ru-RU"/>
        </w:rPr>
        <w:t>с ограниченными возможностями здоровья</w:t>
      </w:r>
    </w:p>
    <w:p w:rsidR="00C07D1C" w:rsidRPr="00930FFB" w:rsidRDefault="00C07D1C" w:rsidP="00930FFB">
      <w:pPr>
        <w:shd w:val="clear" w:color="auto" w:fill="FFFFFF"/>
        <w:spacing w:line="240" w:lineRule="auto"/>
        <w:rPr>
          <w:rFonts w:ascii="Tahoma" w:hAnsi="Tahoma" w:cs="Tahoma"/>
          <w:color w:val="333333"/>
          <w:sz w:val="21"/>
          <w:szCs w:val="21"/>
          <w:lang w:eastAsia="ru-RU"/>
        </w:rPr>
      </w:pPr>
      <w:r w:rsidRPr="00930FFB">
        <w:rPr>
          <w:rFonts w:ascii="Tahoma" w:hAnsi="Tahoma" w:cs="Tahoma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96"/>
        <w:gridCol w:w="6523"/>
        <w:gridCol w:w="2064"/>
      </w:tblGrid>
      <w:tr w:rsidR="00C07D1C" w:rsidRPr="009B7F3D">
        <w:tc>
          <w:tcPr>
            <w:tcW w:w="810" w:type="dxa"/>
            <w:vAlign w:val="center"/>
          </w:tcPr>
          <w:p w:rsidR="00C07D1C" w:rsidRPr="00930FFB" w:rsidRDefault="00C07D1C" w:rsidP="0093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F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0" w:type="dxa"/>
            <w:vAlign w:val="center"/>
          </w:tcPr>
          <w:p w:rsidR="00C07D1C" w:rsidRPr="00930FFB" w:rsidRDefault="00C07D1C" w:rsidP="0093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F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85" w:type="dxa"/>
            <w:vAlign w:val="center"/>
          </w:tcPr>
          <w:p w:rsidR="00C07D1C" w:rsidRPr="00930FFB" w:rsidRDefault="00C07D1C" w:rsidP="0093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F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</w:t>
            </w:r>
          </w:p>
        </w:tc>
      </w:tr>
      <w:tr w:rsidR="00C07D1C" w:rsidRPr="009B7F3D">
        <w:tc>
          <w:tcPr>
            <w:tcW w:w="810" w:type="dxa"/>
            <w:vAlign w:val="center"/>
          </w:tcPr>
          <w:p w:rsidR="00C07D1C" w:rsidRPr="00930FFB" w:rsidRDefault="00C07D1C" w:rsidP="0093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0" w:type="dxa"/>
            <w:vAlign w:val="center"/>
          </w:tcPr>
          <w:p w:rsidR="00C07D1C" w:rsidRPr="00930FFB" w:rsidRDefault="00C07D1C" w:rsidP="0093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2085" w:type="dxa"/>
            <w:vAlign w:val="center"/>
          </w:tcPr>
          <w:p w:rsidR="00C07D1C" w:rsidRPr="00930FFB" w:rsidRDefault="00C07D1C" w:rsidP="0093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F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C07D1C" w:rsidRPr="009B7F3D">
        <w:tc>
          <w:tcPr>
            <w:tcW w:w="810" w:type="dxa"/>
            <w:vAlign w:val="center"/>
          </w:tcPr>
          <w:p w:rsidR="00C07D1C" w:rsidRPr="00930FFB" w:rsidRDefault="00C07D1C" w:rsidP="0093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0" w:type="dxa"/>
            <w:vAlign w:val="center"/>
          </w:tcPr>
          <w:p w:rsidR="00C07D1C" w:rsidRPr="00930FFB" w:rsidRDefault="00C07D1C" w:rsidP="0093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доступа в здание ДОО инвалидов и лиц с ограниченными возможностями здоровья</w:t>
            </w:r>
          </w:p>
        </w:tc>
        <w:tc>
          <w:tcPr>
            <w:tcW w:w="2085" w:type="dxa"/>
            <w:vAlign w:val="center"/>
          </w:tcPr>
          <w:p w:rsidR="00C07D1C" w:rsidRPr="00930FFB" w:rsidRDefault="00C07D1C" w:rsidP="0093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F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C07D1C" w:rsidRPr="009B7F3D">
        <w:tc>
          <w:tcPr>
            <w:tcW w:w="810" w:type="dxa"/>
            <w:vAlign w:val="center"/>
          </w:tcPr>
          <w:p w:rsidR="00C07D1C" w:rsidRPr="00930FFB" w:rsidRDefault="00C07D1C" w:rsidP="0093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0" w:type="dxa"/>
            <w:vAlign w:val="center"/>
          </w:tcPr>
          <w:p w:rsidR="00C07D1C" w:rsidRPr="00930FFB" w:rsidRDefault="00C07D1C" w:rsidP="0093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2085" w:type="dxa"/>
            <w:vAlign w:val="center"/>
          </w:tcPr>
          <w:p w:rsidR="00C07D1C" w:rsidRPr="00930FFB" w:rsidRDefault="00C07D1C" w:rsidP="0093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F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Есть (обеспечение диетическим питанием по требованию и медицинским показаниям)</w:t>
            </w:r>
          </w:p>
        </w:tc>
      </w:tr>
      <w:tr w:rsidR="00C07D1C" w:rsidRPr="009B7F3D">
        <w:tc>
          <w:tcPr>
            <w:tcW w:w="810" w:type="dxa"/>
            <w:vAlign w:val="center"/>
          </w:tcPr>
          <w:p w:rsidR="00C07D1C" w:rsidRPr="00930FFB" w:rsidRDefault="00C07D1C" w:rsidP="0093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0" w:type="dxa"/>
            <w:vAlign w:val="center"/>
          </w:tcPr>
          <w:p w:rsidR="00C07D1C" w:rsidRPr="00930FFB" w:rsidRDefault="00C07D1C" w:rsidP="0093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2085" w:type="dxa"/>
            <w:vAlign w:val="center"/>
          </w:tcPr>
          <w:p w:rsidR="00C07D1C" w:rsidRPr="00930FFB" w:rsidRDefault="00C07D1C" w:rsidP="0093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F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C07D1C" w:rsidRPr="009B7F3D">
        <w:tc>
          <w:tcPr>
            <w:tcW w:w="810" w:type="dxa"/>
            <w:vAlign w:val="center"/>
          </w:tcPr>
          <w:p w:rsidR="00C07D1C" w:rsidRPr="00930FFB" w:rsidRDefault="00C07D1C" w:rsidP="0093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0" w:type="dxa"/>
            <w:vAlign w:val="center"/>
          </w:tcPr>
          <w:p w:rsidR="00C07D1C" w:rsidRPr="00930FFB" w:rsidRDefault="00C07D1C" w:rsidP="0093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2085" w:type="dxa"/>
            <w:vAlign w:val="center"/>
          </w:tcPr>
          <w:p w:rsidR="00C07D1C" w:rsidRPr="00930FFB" w:rsidRDefault="00C07D1C" w:rsidP="0093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F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C07D1C" w:rsidRPr="009B7F3D">
        <w:tc>
          <w:tcPr>
            <w:tcW w:w="810" w:type="dxa"/>
            <w:vAlign w:val="center"/>
          </w:tcPr>
          <w:p w:rsidR="00C07D1C" w:rsidRPr="00930FFB" w:rsidRDefault="00C07D1C" w:rsidP="0093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0" w:type="dxa"/>
            <w:vAlign w:val="center"/>
          </w:tcPr>
          <w:p w:rsidR="00C07D1C" w:rsidRPr="00930FFB" w:rsidRDefault="00C07D1C" w:rsidP="0093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образовательные ресурсы,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2085" w:type="dxa"/>
            <w:vAlign w:val="center"/>
          </w:tcPr>
          <w:p w:rsidR="00C07D1C" w:rsidRPr="00930FFB" w:rsidRDefault="00C07D1C" w:rsidP="0093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F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сайте имеется версия для слабовидящих</w:t>
            </w:r>
          </w:p>
        </w:tc>
      </w:tr>
      <w:tr w:rsidR="00C07D1C" w:rsidRPr="009B7F3D">
        <w:tc>
          <w:tcPr>
            <w:tcW w:w="810" w:type="dxa"/>
            <w:vAlign w:val="center"/>
          </w:tcPr>
          <w:p w:rsidR="00C07D1C" w:rsidRPr="00930FFB" w:rsidRDefault="00C07D1C" w:rsidP="0093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0" w:type="dxa"/>
            <w:vAlign w:val="center"/>
          </w:tcPr>
          <w:p w:rsidR="00C07D1C" w:rsidRPr="00930FFB" w:rsidRDefault="00C07D1C" w:rsidP="0093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2085" w:type="dxa"/>
            <w:vAlign w:val="center"/>
          </w:tcPr>
          <w:p w:rsidR="00C07D1C" w:rsidRPr="00930FFB" w:rsidRDefault="00C07D1C" w:rsidP="0093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F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</w:tr>
    </w:tbl>
    <w:p w:rsidR="00C07D1C" w:rsidRPr="00930FFB" w:rsidRDefault="00C07D1C" w:rsidP="00930FFB">
      <w:pPr>
        <w:shd w:val="clear" w:color="auto" w:fill="FFFFFF"/>
        <w:spacing w:line="240" w:lineRule="auto"/>
        <w:rPr>
          <w:rFonts w:ascii="Tahoma" w:hAnsi="Tahoma" w:cs="Tahoma"/>
          <w:color w:val="333333"/>
          <w:sz w:val="21"/>
          <w:szCs w:val="21"/>
          <w:lang w:eastAsia="ru-RU"/>
        </w:rPr>
      </w:pPr>
      <w:r w:rsidRPr="00930FFB">
        <w:rPr>
          <w:rFonts w:ascii="Tahoma" w:hAnsi="Tahoma" w:cs="Tahoma"/>
          <w:color w:val="333333"/>
          <w:sz w:val="21"/>
          <w:szCs w:val="21"/>
          <w:lang w:eastAsia="ru-RU"/>
        </w:rPr>
        <w:t> </w:t>
      </w:r>
    </w:p>
    <w:p w:rsidR="00C07D1C" w:rsidRDefault="00C07D1C" w:rsidP="00930FFB">
      <w:pPr>
        <w:shd w:val="clear" w:color="auto" w:fill="FFFFFF"/>
        <w:spacing w:after="105" w:line="240" w:lineRule="auto"/>
        <w:rPr>
          <w:rFonts w:ascii="Tahoma" w:hAnsi="Tahoma" w:cs="Tahoma"/>
          <w:b/>
          <w:bCs/>
          <w:color w:val="333333"/>
          <w:sz w:val="25"/>
          <w:szCs w:val="25"/>
          <w:lang w:eastAsia="ru-RU"/>
        </w:rPr>
      </w:pPr>
    </w:p>
    <w:p w:rsidR="00C07D1C" w:rsidRDefault="00C07D1C" w:rsidP="00930FFB">
      <w:pPr>
        <w:shd w:val="clear" w:color="auto" w:fill="FFFFFF"/>
        <w:spacing w:after="105" w:line="240" w:lineRule="auto"/>
        <w:rPr>
          <w:rFonts w:ascii="Tahoma" w:hAnsi="Tahoma" w:cs="Tahoma"/>
          <w:b/>
          <w:bCs/>
          <w:color w:val="333333"/>
          <w:sz w:val="25"/>
          <w:szCs w:val="25"/>
          <w:lang w:eastAsia="ru-RU"/>
        </w:rPr>
      </w:pPr>
    </w:p>
    <w:p w:rsidR="00C07D1C" w:rsidRPr="00930FFB" w:rsidRDefault="00C07D1C" w:rsidP="00930FFB">
      <w:pPr>
        <w:shd w:val="clear" w:color="auto" w:fill="FFFFFF"/>
        <w:spacing w:after="105" w:line="240" w:lineRule="auto"/>
        <w:rPr>
          <w:rFonts w:ascii="Tahoma" w:hAnsi="Tahoma" w:cs="Tahoma"/>
          <w:b/>
          <w:bCs/>
          <w:color w:val="333333"/>
          <w:sz w:val="25"/>
          <w:szCs w:val="25"/>
          <w:lang w:eastAsia="ru-RU"/>
        </w:rPr>
      </w:pPr>
      <w:r w:rsidRPr="00930FFB">
        <w:rPr>
          <w:rFonts w:ascii="Tahoma" w:hAnsi="Tahoma" w:cs="Tahoma"/>
          <w:b/>
          <w:bCs/>
          <w:color w:val="333333"/>
          <w:sz w:val="25"/>
          <w:szCs w:val="25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C07D1C" w:rsidRPr="00930FFB" w:rsidRDefault="00C07D1C" w:rsidP="00930FFB">
      <w:pPr>
        <w:shd w:val="clear" w:color="auto" w:fill="FFFFFF"/>
        <w:spacing w:after="150" w:line="240" w:lineRule="auto"/>
        <w:rPr>
          <w:rFonts w:ascii="Tahoma" w:hAnsi="Tahoma" w:cs="Tahoma"/>
          <w:color w:val="333333"/>
          <w:sz w:val="21"/>
          <w:szCs w:val="21"/>
          <w:lang w:eastAsia="ru-RU"/>
        </w:rPr>
      </w:pPr>
      <w:r w:rsidRPr="00930FFB">
        <w:rPr>
          <w:rFonts w:ascii="Tahoma" w:hAnsi="Tahoma" w:cs="Tahoma"/>
          <w:color w:val="333333"/>
          <w:sz w:val="21"/>
          <w:szCs w:val="21"/>
          <w:lang w:eastAsia="ru-RU"/>
        </w:rPr>
        <w:t>В учреждении используются следующие технические средства:</w:t>
      </w:r>
    </w:p>
    <w:p w:rsidR="00C07D1C" w:rsidRPr="00930FFB" w:rsidRDefault="00C07D1C" w:rsidP="00930F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1"/>
          <w:szCs w:val="21"/>
          <w:lang w:eastAsia="ru-RU"/>
        </w:rPr>
      </w:pPr>
      <w:r w:rsidRPr="00930FFB">
        <w:rPr>
          <w:rFonts w:ascii="Tahoma" w:hAnsi="Tahoma" w:cs="Tahoma"/>
          <w:color w:val="333333"/>
          <w:sz w:val="21"/>
          <w:szCs w:val="21"/>
          <w:lang w:eastAsia="ru-RU"/>
        </w:rPr>
        <w:t>компьютеры -1 шт.;</w:t>
      </w:r>
    </w:p>
    <w:p w:rsidR="00C07D1C" w:rsidRPr="00930FFB" w:rsidRDefault="00C07D1C" w:rsidP="00930F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1"/>
          <w:szCs w:val="21"/>
          <w:lang w:eastAsia="ru-RU"/>
        </w:rPr>
      </w:pPr>
      <w:r w:rsidRPr="00930FFB">
        <w:rPr>
          <w:rFonts w:ascii="Tahoma" w:hAnsi="Tahoma" w:cs="Tahoma"/>
          <w:color w:val="333333"/>
          <w:sz w:val="21"/>
          <w:szCs w:val="21"/>
          <w:lang w:eastAsia="ru-RU"/>
        </w:rPr>
        <w:t>сканер — 1 шт.;</w:t>
      </w:r>
    </w:p>
    <w:p w:rsidR="00C07D1C" w:rsidRPr="00930FFB" w:rsidRDefault="00C07D1C" w:rsidP="00930F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1"/>
          <w:szCs w:val="21"/>
          <w:lang w:eastAsia="ru-RU"/>
        </w:rPr>
      </w:pPr>
      <w:r w:rsidRPr="00930FFB">
        <w:rPr>
          <w:rFonts w:ascii="Tahoma" w:hAnsi="Tahoma" w:cs="Tahoma"/>
          <w:color w:val="333333"/>
          <w:sz w:val="21"/>
          <w:szCs w:val="21"/>
          <w:lang w:eastAsia="ru-RU"/>
        </w:rPr>
        <w:t>проектор — 1 шт.;</w:t>
      </w:r>
    </w:p>
    <w:p w:rsidR="00C07D1C" w:rsidRPr="00930FFB" w:rsidRDefault="00C07D1C" w:rsidP="00930F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1"/>
          <w:szCs w:val="21"/>
          <w:lang w:eastAsia="ru-RU"/>
        </w:rPr>
      </w:pPr>
      <w:r w:rsidRPr="00930FFB">
        <w:rPr>
          <w:rFonts w:ascii="Tahoma" w:hAnsi="Tahoma" w:cs="Tahoma"/>
          <w:color w:val="333333"/>
          <w:sz w:val="21"/>
          <w:szCs w:val="21"/>
          <w:lang w:eastAsia="ru-RU"/>
        </w:rPr>
        <w:t>музыкальный центр -1шт.;</w:t>
      </w:r>
    </w:p>
    <w:p w:rsidR="00C07D1C" w:rsidRPr="00930FFB" w:rsidRDefault="00C07D1C" w:rsidP="00930FFB">
      <w:pPr>
        <w:shd w:val="clear" w:color="auto" w:fill="FFFFFF"/>
        <w:spacing w:line="240" w:lineRule="auto"/>
        <w:rPr>
          <w:rFonts w:ascii="Tahoma" w:hAnsi="Tahoma" w:cs="Tahoma"/>
          <w:b/>
          <w:bCs/>
          <w:color w:val="333333"/>
          <w:sz w:val="25"/>
          <w:szCs w:val="25"/>
          <w:lang w:eastAsia="ru-RU"/>
        </w:rPr>
      </w:pPr>
      <w:r w:rsidRPr="00930FFB">
        <w:rPr>
          <w:rFonts w:ascii="Tahoma" w:hAnsi="Tahoma" w:cs="Tahoma"/>
          <w:b/>
          <w:bCs/>
          <w:color w:val="333333"/>
          <w:sz w:val="25"/>
          <w:szCs w:val="25"/>
          <w:lang w:eastAsia="ru-RU"/>
        </w:rPr>
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tbl>
      <w:tblPr>
        <w:tblW w:w="10786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773"/>
        <w:gridCol w:w="3013"/>
      </w:tblGrid>
      <w:tr w:rsidR="00C07D1C" w:rsidRPr="009B7F3D" w:rsidTr="00D61804">
        <w:trPr>
          <w:tblHeader/>
        </w:trPr>
        <w:tc>
          <w:tcPr>
            <w:tcW w:w="7773" w:type="dxa"/>
            <w:tcBorders>
              <w:top w:val="nil"/>
              <w:bottom w:val="single" w:sz="12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C07D1C" w:rsidRPr="00930FFB" w:rsidRDefault="00C07D1C" w:rsidP="00930FFB">
            <w:pPr>
              <w:spacing w:after="3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0F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C07D1C" w:rsidRPr="00930FFB" w:rsidRDefault="00C07D1C" w:rsidP="00930FFB">
            <w:pPr>
              <w:spacing w:after="3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0F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C07D1C" w:rsidRPr="009B7F3D" w:rsidTr="00D61804">
        <w:tc>
          <w:tcPr>
            <w:tcW w:w="7773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07D1C" w:rsidRPr="00930FFB" w:rsidRDefault="00C07D1C" w:rsidP="00930FFB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Официальный сайт управления образования и науки Белгородской области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07D1C" w:rsidRPr="00930FFB" w:rsidRDefault="00C07D1C" w:rsidP="00930FFB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930FFB">
                <w:rPr>
                  <w:rFonts w:ascii="Times New Roman" w:hAnsi="Times New Roman" w:cs="Times New Roman"/>
                  <w:color w:val="109C50"/>
                  <w:sz w:val="24"/>
                  <w:szCs w:val="24"/>
                  <w:u w:val="single"/>
                  <w:lang w:eastAsia="ru-RU"/>
                </w:rPr>
                <w:t>http://www.beluno.ru/</w:t>
              </w:r>
            </w:hyperlink>
          </w:p>
        </w:tc>
      </w:tr>
      <w:tr w:rsidR="00C07D1C" w:rsidRPr="009B7F3D" w:rsidTr="00D61804">
        <w:tc>
          <w:tcPr>
            <w:tcW w:w="7773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07D1C" w:rsidRPr="00930FFB" w:rsidRDefault="00C07D1C" w:rsidP="00930FFB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Российский образовательный портал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07D1C" w:rsidRPr="00930FFB" w:rsidRDefault="00C07D1C" w:rsidP="00930FFB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930FFB">
                <w:rPr>
                  <w:rFonts w:ascii="Times New Roman" w:hAnsi="Times New Roman" w:cs="Times New Roman"/>
                  <w:color w:val="109C50"/>
                  <w:sz w:val="24"/>
                  <w:szCs w:val="24"/>
                  <w:u w:val="single"/>
                  <w:lang w:eastAsia="ru-RU"/>
                </w:rPr>
                <w:t>http://school.edu.ru/</w:t>
              </w:r>
            </w:hyperlink>
          </w:p>
        </w:tc>
      </w:tr>
      <w:tr w:rsidR="00C07D1C" w:rsidRPr="009B7F3D" w:rsidTr="00D61804">
        <w:tc>
          <w:tcPr>
            <w:tcW w:w="7773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07D1C" w:rsidRPr="00930FFB" w:rsidRDefault="00C07D1C" w:rsidP="00930FFB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Официальный сайт Министерства образования и науки Российской Федерации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07D1C" w:rsidRPr="00930FFB" w:rsidRDefault="00C07D1C" w:rsidP="00930FFB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930FFB">
                <w:rPr>
                  <w:rFonts w:ascii="Times New Roman" w:hAnsi="Times New Roman" w:cs="Times New Roman"/>
                  <w:color w:val="109C50"/>
                  <w:sz w:val="24"/>
                  <w:szCs w:val="24"/>
                  <w:u w:val="single"/>
                  <w:lang w:eastAsia="ru-RU"/>
                </w:rPr>
                <w:t>http://www.mon.gov.ru</w:t>
              </w:r>
            </w:hyperlink>
          </w:p>
        </w:tc>
      </w:tr>
      <w:tr w:rsidR="00C07D1C" w:rsidRPr="009B7F3D" w:rsidTr="00D61804">
        <w:tc>
          <w:tcPr>
            <w:tcW w:w="7773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07D1C" w:rsidRPr="00930FFB" w:rsidRDefault="00C07D1C" w:rsidP="00930FFB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07D1C" w:rsidRPr="00930FFB" w:rsidRDefault="00C07D1C" w:rsidP="00930FFB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930FFB">
                <w:rPr>
                  <w:rFonts w:ascii="Times New Roman" w:hAnsi="Times New Roman" w:cs="Times New Roman"/>
                  <w:color w:val="109C50"/>
                  <w:sz w:val="24"/>
                  <w:szCs w:val="24"/>
                  <w:u w:val="single"/>
                  <w:lang w:eastAsia="ru-RU"/>
                </w:rPr>
                <w:t>http://www.edu.ru</w:t>
              </w:r>
            </w:hyperlink>
          </w:p>
        </w:tc>
      </w:tr>
      <w:tr w:rsidR="00C07D1C" w:rsidRPr="009B7F3D" w:rsidTr="00D61804">
        <w:tc>
          <w:tcPr>
            <w:tcW w:w="7773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07D1C" w:rsidRPr="00930FFB" w:rsidRDefault="00C07D1C" w:rsidP="00930FFB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 система «Единое окно доступа к образовательным ресурсам»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07D1C" w:rsidRPr="00930FFB" w:rsidRDefault="00C07D1C" w:rsidP="00930FFB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930FFB">
                <w:rPr>
                  <w:rFonts w:ascii="Times New Roman" w:hAnsi="Times New Roman" w:cs="Times New Roman"/>
                  <w:color w:val="109C50"/>
                  <w:sz w:val="24"/>
                  <w:szCs w:val="24"/>
                  <w:u w:val="single"/>
                  <w:lang w:eastAsia="ru-RU"/>
                </w:rPr>
                <w:t>http://window.edu.ru/</w:t>
              </w:r>
            </w:hyperlink>
          </w:p>
        </w:tc>
      </w:tr>
      <w:tr w:rsidR="00C07D1C" w:rsidRPr="009B7F3D" w:rsidTr="00D61804">
        <w:tc>
          <w:tcPr>
            <w:tcW w:w="7773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07D1C" w:rsidRPr="00930FFB" w:rsidRDefault="00C07D1C" w:rsidP="00930FFB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фестиваля педагогических идей. Огромное количество разработок уроков по всем школьным дисциплинам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07D1C" w:rsidRPr="00930FFB" w:rsidRDefault="00C07D1C" w:rsidP="00930FFB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930FFB">
                <w:rPr>
                  <w:rFonts w:ascii="Times New Roman" w:hAnsi="Times New Roman" w:cs="Times New Roman"/>
                  <w:color w:val="109C50"/>
                  <w:sz w:val="24"/>
                  <w:szCs w:val="24"/>
                  <w:u w:val="single"/>
                  <w:lang w:eastAsia="ru-RU"/>
                </w:rPr>
                <w:t>http://festival.1september.ru/</w:t>
              </w:r>
            </w:hyperlink>
          </w:p>
        </w:tc>
      </w:tr>
      <w:tr w:rsidR="00C07D1C" w:rsidRPr="009B7F3D" w:rsidTr="00D61804">
        <w:tc>
          <w:tcPr>
            <w:tcW w:w="7773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07D1C" w:rsidRPr="00930FFB" w:rsidRDefault="00C07D1C" w:rsidP="00930FFB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центр информационно-образовательных ресурсов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07D1C" w:rsidRPr="00930FFB" w:rsidRDefault="00C07D1C" w:rsidP="00930FFB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930FFB">
                <w:rPr>
                  <w:rFonts w:ascii="Times New Roman" w:hAnsi="Times New Roman" w:cs="Times New Roman"/>
                  <w:color w:val="109C50"/>
                  <w:sz w:val="24"/>
                  <w:szCs w:val="24"/>
                  <w:u w:val="single"/>
                  <w:lang w:eastAsia="ru-RU"/>
                </w:rPr>
                <w:t>http://fcior.edu.ru</w:t>
              </w:r>
            </w:hyperlink>
          </w:p>
        </w:tc>
      </w:tr>
      <w:tr w:rsidR="00C07D1C" w:rsidRPr="009B7F3D" w:rsidTr="00D61804">
        <w:tc>
          <w:tcPr>
            <w:tcW w:w="7773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07D1C" w:rsidRPr="00930FFB" w:rsidRDefault="00C07D1C" w:rsidP="00930FFB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Белгородский государственный университет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07D1C" w:rsidRPr="00930FFB" w:rsidRDefault="00C07D1C" w:rsidP="00930FFB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930FFB">
                <w:rPr>
                  <w:rFonts w:ascii="Times New Roman" w:hAnsi="Times New Roman" w:cs="Times New Roman"/>
                  <w:color w:val="109C50"/>
                  <w:sz w:val="24"/>
                  <w:szCs w:val="24"/>
                  <w:u w:val="single"/>
                  <w:lang w:eastAsia="ru-RU"/>
                </w:rPr>
                <w:t>http://www.bsu.edu.ru</w:t>
              </w:r>
            </w:hyperlink>
          </w:p>
        </w:tc>
      </w:tr>
      <w:tr w:rsidR="00C07D1C" w:rsidRPr="009B7F3D" w:rsidTr="00D61804">
        <w:tc>
          <w:tcPr>
            <w:tcW w:w="7773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07D1C" w:rsidRPr="00930FFB" w:rsidRDefault="00C07D1C" w:rsidP="00930FFB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Белгородская государственная универсальная научная библиотека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07D1C" w:rsidRPr="00930FFB" w:rsidRDefault="00C07D1C" w:rsidP="00930FFB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930FFB">
                <w:rPr>
                  <w:rFonts w:ascii="Times New Roman" w:hAnsi="Times New Roman" w:cs="Times New Roman"/>
                  <w:color w:val="109C50"/>
                  <w:sz w:val="24"/>
                  <w:szCs w:val="24"/>
                  <w:u w:val="single"/>
                  <w:lang w:eastAsia="ru-RU"/>
                </w:rPr>
                <w:t>http://www.bgunb.ru/</w:t>
              </w:r>
            </w:hyperlink>
          </w:p>
        </w:tc>
      </w:tr>
      <w:tr w:rsidR="00C07D1C" w:rsidRPr="009B7F3D" w:rsidTr="00D61804">
        <w:tc>
          <w:tcPr>
            <w:tcW w:w="7773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07D1C" w:rsidRPr="00930FFB" w:rsidRDefault="00C07D1C" w:rsidP="00930FFB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Научная электронная библиотека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07D1C" w:rsidRPr="00930FFB" w:rsidRDefault="00C07D1C" w:rsidP="00930FFB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930FFB">
                <w:rPr>
                  <w:rFonts w:ascii="Times New Roman" w:hAnsi="Times New Roman" w:cs="Times New Roman"/>
                  <w:color w:val="109C50"/>
                  <w:sz w:val="24"/>
                  <w:szCs w:val="24"/>
                  <w:u w:val="single"/>
                  <w:lang w:eastAsia="ru-RU"/>
                </w:rPr>
                <w:t>http://elibrary.ru/</w:t>
              </w:r>
            </w:hyperlink>
          </w:p>
        </w:tc>
      </w:tr>
      <w:tr w:rsidR="00C07D1C" w:rsidRPr="009B7F3D" w:rsidTr="00D61804">
        <w:tc>
          <w:tcPr>
            <w:tcW w:w="7773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07D1C" w:rsidRPr="00930FFB" w:rsidRDefault="00C07D1C" w:rsidP="00930FFB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видеофильмы, CD и DVD программы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07D1C" w:rsidRPr="00930FFB" w:rsidRDefault="00C07D1C" w:rsidP="00930FFB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930FFB">
                <w:rPr>
                  <w:rFonts w:ascii="Times New Roman" w:hAnsi="Times New Roman" w:cs="Times New Roman"/>
                  <w:color w:val="109C50"/>
                  <w:sz w:val="24"/>
                  <w:szCs w:val="24"/>
                  <w:u w:val="single"/>
                  <w:lang w:eastAsia="ru-RU"/>
                </w:rPr>
                <w:t>http://www.mtvi</w:t>
              </w:r>
            </w:hyperlink>
          </w:p>
        </w:tc>
      </w:tr>
    </w:tbl>
    <w:p w:rsidR="00C07D1C" w:rsidRPr="00930FFB" w:rsidRDefault="00C07D1C" w:rsidP="00930FFB">
      <w:pPr>
        <w:shd w:val="clear" w:color="auto" w:fill="FFFFFF"/>
        <w:spacing w:after="105" w:line="240" w:lineRule="auto"/>
        <w:rPr>
          <w:rFonts w:ascii="Tahoma" w:hAnsi="Tahoma" w:cs="Tahoma"/>
          <w:b/>
          <w:bCs/>
          <w:color w:val="333333"/>
          <w:sz w:val="25"/>
          <w:szCs w:val="25"/>
          <w:lang w:eastAsia="ru-RU"/>
        </w:rPr>
      </w:pPr>
      <w:r w:rsidRPr="00930FFB">
        <w:rPr>
          <w:rFonts w:ascii="Tahoma" w:hAnsi="Tahoma" w:cs="Tahoma"/>
          <w:b/>
          <w:bCs/>
          <w:color w:val="333333"/>
          <w:sz w:val="25"/>
          <w:szCs w:val="25"/>
          <w:lang w:eastAsia="ru-RU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C07D1C" w:rsidRPr="00930FFB" w:rsidRDefault="00C07D1C" w:rsidP="00930FFB">
      <w:pPr>
        <w:shd w:val="clear" w:color="auto" w:fill="FFFFFF"/>
        <w:spacing w:line="240" w:lineRule="auto"/>
        <w:rPr>
          <w:rFonts w:ascii="Tahoma" w:hAnsi="Tahoma" w:cs="Tahoma"/>
          <w:color w:val="333333"/>
          <w:sz w:val="21"/>
          <w:szCs w:val="21"/>
          <w:lang w:eastAsia="ru-RU"/>
        </w:rPr>
      </w:pPr>
      <w:r w:rsidRPr="00930FFB">
        <w:rPr>
          <w:rFonts w:ascii="Tahoma" w:hAnsi="Tahoma" w:cs="Tahoma"/>
          <w:color w:val="333333"/>
          <w:sz w:val="21"/>
          <w:szCs w:val="21"/>
          <w:lang w:eastAsia="ru-RU"/>
        </w:rPr>
        <w:t>Имеется проектор и ноутбук для индивидуальных и групповых занятий с детьми.</w:t>
      </w:r>
    </w:p>
    <w:p w:rsidR="00C07D1C" w:rsidRPr="00930FFB" w:rsidRDefault="00C07D1C" w:rsidP="00930FFB">
      <w:pPr>
        <w:shd w:val="clear" w:color="auto" w:fill="FFFFFF"/>
        <w:spacing w:after="105" w:line="240" w:lineRule="auto"/>
        <w:rPr>
          <w:rFonts w:ascii="Tahoma" w:hAnsi="Tahoma" w:cs="Tahoma"/>
          <w:b/>
          <w:bCs/>
          <w:color w:val="333333"/>
          <w:sz w:val="25"/>
          <w:szCs w:val="25"/>
          <w:lang w:eastAsia="ru-RU"/>
        </w:rPr>
      </w:pPr>
      <w:r w:rsidRPr="00930FFB">
        <w:rPr>
          <w:rFonts w:ascii="Tahoma" w:hAnsi="Tahoma" w:cs="Tahoma"/>
          <w:b/>
          <w:bCs/>
          <w:color w:val="333333"/>
          <w:sz w:val="25"/>
          <w:szCs w:val="25"/>
          <w:lang w:eastAsia="ru-RU"/>
        </w:rPr>
        <w:t>Обеспечение доступа в здания образовательной организации инвалидов и лиц с ограниченными возможностями здоровья</w:t>
      </w:r>
    </w:p>
    <w:p w:rsidR="00C07D1C" w:rsidRPr="00930FFB" w:rsidRDefault="00C07D1C" w:rsidP="00930FFB">
      <w:pPr>
        <w:shd w:val="clear" w:color="auto" w:fill="FFFFFF"/>
        <w:spacing w:line="240" w:lineRule="auto"/>
        <w:rPr>
          <w:rFonts w:ascii="Tahoma" w:hAnsi="Tahoma" w:cs="Tahoma"/>
          <w:color w:val="333333"/>
          <w:sz w:val="21"/>
          <w:szCs w:val="21"/>
          <w:lang w:eastAsia="ru-RU"/>
        </w:rPr>
      </w:pPr>
      <w:r w:rsidRPr="00930FFB">
        <w:rPr>
          <w:rFonts w:ascii="Tahoma" w:hAnsi="Tahoma" w:cs="Tahoma"/>
          <w:color w:val="333333"/>
          <w:sz w:val="21"/>
          <w:szCs w:val="21"/>
          <w:lang w:eastAsia="ru-RU"/>
        </w:rPr>
        <w:t>Пути движения к месту предоставления услуги (отсутствие барьеров на пути к зданию, порогов, широкие дверные проемы).</w:t>
      </w:r>
    </w:p>
    <w:sectPr w:rsidR="00C07D1C" w:rsidRPr="00930FFB" w:rsidSect="00C2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b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E0E"/>
    <w:multiLevelType w:val="multilevel"/>
    <w:tmpl w:val="E4CC1E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A06A6"/>
    <w:multiLevelType w:val="multilevel"/>
    <w:tmpl w:val="8B38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76FAD"/>
    <w:multiLevelType w:val="multilevel"/>
    <w:tmpl w:val="240C47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C7673B5"/>
    <w:multiLevelType w:val="multilevel"/>
    <w:tmpl w:val="73F6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4124C4"/>
    <w:multiLevelType w:val="multilevel"/>
    <w:tmpl w:val="5D0A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BA7D2B"/>
    <w:multiLevelType w:val="multilevel"/>
    <w:tmpl w:val="450A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2836CF"/>
    <w:multiLevelType w:val="multilevel"/>
    <w:tmpl w:val="C9A6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A41E99"/>
    <w:multiLevelType w:val="multilevel"/>
    <w:tmpl w:val="F012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FFB"/>
    <w:rsid w:val="000B7C0E"/>
    <w:rsid w:val="001918AF"/>
    <w:rsid w:val="00297724"/>
    <w:rsid w:val="00301F1B"/>
    <w:rsid w:val="00325D06"/>
    <w:rsid w:val="00333AE6"/>
    <w:rsid w:val="003407E3"/>
    <w:rsid w:val="004216BF"/>
    <w:rsid w:val="004628A3"/>
    <w:rsid w:val="00655F86"/>
    <w:rsid w:val="006767CF"/>
    <w:rsid w:val="006E5F10"/>
    <w:rsid w:val="00860951"/>
    <w:rsid w:val="00930FFB"/>
    <w:rsid w:val="0095100D"/>
    <w:rsid w:val="009B7F3D"/>
    <w:rsid w:val="00A63957"/>
    <w:rsid w:val="00A83316"/>
    <w:rsid w:val="00B77192"/>
    <w:rsid w:val="00BD25A2"/>
    <w:rsid w:val="00C07D1C"/>
    <w:rsid w:val="00C24F44"/>
    <w:rsid w:val="00D0698E"/>
    <w:rsid w:val="00D61804"/>
    <w:rsid w:val="00D71254"/>
    <w:rsid w:val="00D93479"/>
    <w:rsid w:val="00DB007F"/>
    <w:rsid w:val="00DF220A"/>
    <w:rsid w:val="00E61303"/>
    <w:rsid w:val="00E6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4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30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0FF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93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930FF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3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0F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30FF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090">
                  <w:marLeft w:val="0"/>
                  <w:marRight w:val="0"/>
                  <w:marTop w:val="22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690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105">
                  <w:marLeft w:val="0"/>
                  <w:marRight w:val="0"/>
                  <w:marTop w:val="22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5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90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076">
                  <w:marLeft w:val="0"/>
                  <w:marRight w:val="0"/>
                  <w:marTop w:val="22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5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9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9061">
              <w:marLeft w:val="0"/>
              <w:marRight w:val="0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9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9132">
              <w:marLeft w:val="0"/>
              <w:marRight w:val="0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9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9106">
              <w:marLeft w:val="0"/>
              <w:marRight w:val="0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5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9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9114">
              <w:marLeft w:val="0"/>
              <w:marRight w:val="0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9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9066">
              <w:marLeft w:val="0"/>
              <w:marRight w:val="0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9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9042">
              <w:marLeft w:val="0"/>
              <w:marRight w:val="0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9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9153">
              <w:marLeft w:val="0"/>
              <w:marRight w:val="0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9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9127">
              <w:marLeft w:val="0"/>
              <w:marRight w:val="0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9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9062">
              <w:marLeft w:val="0"/>
              <w:marRight w:val="0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9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9128">
              <w:marLeft w:val="0"/>
              <w:marRight w:val="0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9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9087">
              <w:marLeft w:val="0"/>
              <w:marRight w:val="0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5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90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140">
                  <w:marLeft w:val="0"/>
                  <w:marRight w:val="0"/>
                  <w:marTop w:val="22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56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91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119">
                  <w:marLeft w:val="0"/>
                  <w:marRight w:val="0"/>
                  <w:marTop w:val="22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56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90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052">
                  <w:marLeft w:val="0"/>
                  <w:marRight w:val="0"/>
                  <w:marTop w:val="22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690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116">
                  <w:marLeft w:val="0"/>
                  <w:marRight w:val="0"/>
                  <w:marTop w:val="22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690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043">
                  <w:marLeft w:val="0"/>
                  <w:marRight w:val="0"/>
                  <w:marTop w:val="22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690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037">
                  <w:marLeft w:val="0"/>
                  <w:marRight w:val="0"/>
                  <w:marTop w:val="22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690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144">
                  <w:marLeft w:val="0"/>
                  <w:marRight w:val="0"/>
                  <w:marTop w:val="22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69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143">
                  <w:marLeft w:val="0"/>
                  <w:marRight w:val="0"/>
                  <w:marTop w:val="22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690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101">
                  <w:marLeft w:val="0"/>
                  <w:marRight w:val="0"/>
                  <w:marTop w:val="22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691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038">
                  <w:marLeft w:val="0"/>
                  <w:marRight w:val="0"/>
                  <w:marTop w:val="22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691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137">
                  <w:marLeft w:val="0"/>
                  <w:marRight w:val="0"/>
                  <w:marTop w:val="22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691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142">
                  <w:marLeft w:val="0"/>
                  <w:marRight w:val="0"/>
                  <w:marTop w:val="22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691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068">
                  <w:marLeft w:val="0"/>
                  <w:marRight w:val="0"/>
                  <w:marTop w:val="22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691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074">
                  <w:marLeft w:val="0"/>
                  <w:marRight w:val="0"/>
                  <w:marTop w:val="22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56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90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125">
                  <w:marLeft w:val="0"/>
                  <w:marRight w:val="0"/>
                  <w:marTop w:val="22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690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097">
                  <w:marLeft w:val="0"/>
                  <w:marRight w:val="0"/>
                  <w:marTop w:val="22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69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094">
                  <w:marLeft w:val="0"/>
                  <w:marRight w:val="0"/>
                  <w:marTop w:val="22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56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90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108">
                  <w:marLeft w:val="0"/>
                  <w:marRight w:val="0"/>
                  <w:marTop w:val="22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690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040">
                  <w:marLeft w:val="0"/>
                  <w:marRight w:val="0"/>
                  <w:marTop w:val="22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690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092">
                  <w:marLeft w:val="0"/>
                  <w:marRight w:val="0"/>
                  <w:marTop w:val="22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690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104">
                  <w:marLeft w:val="0"/>
                  <w:marRight w:val="0"/>
                  <w:marTop w:val="22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690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120">
                  <w:marLeft w:val="0"/>
                  <w:marRight w:val="0"/>
                  <w:marTop w:val="22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69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151">
                  <w:marLeft w:val="0"/>
                  <w:marRight w:val="0"/>
                  <w:marTop w:val="22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691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113">
                  <w:marLeft w:val="0"/>
                  <w:marRight w:val="0"/>
                  <w:marTop w:val="22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69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156">
                  <w:marLeft w:val="0"/>
                  <w:marRight w:val="0"/>
                  <w:marTop w:val="22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691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110">
                  <w:marLeft w:val="0"/>
                  <w:marRight w:val="0"/>
                  <w:marTop w:val="22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56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90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070">
                  <w:marLeft w:val="0"/>
                  <w:marRight w:val="0"/>
                  <w:marTop w:val="22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690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053">
                  <w:marLeft w:val="0"/>
                  <w:marRight w:val="0"/>
                  <w:marTop w:val="22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5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90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096">
                  <w:marLeft w:val="0"/>
                  <w:marRight w:val="0"/>
                  <w:marTop w:val="22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690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093">
                  <w:marLeft w:val="0"/>
                  <w:marRight w:val="0"/>
                  <w:marTop w:val="22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691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103">
                  <w:marLeft w:val="0"/>
                  <w:marRight w:val="0"/>
                  <w:marTop w:val="22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69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155">
                  <w:marLeft w:val="0"/>
                  <w:marRight w:val="0"/>
                  <w:marTop w:val="22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69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100">
                  <w:marLeft w:val="0"/>
                  <w:marRight w:val="0"/>
                  <w:marTop w:val="22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691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136">
                  <w:marLeft w:val="0"/>
                  <w:marRight w:val="0"/>
                  <w:marTop w:val="22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www.bgun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.gov.ru/" TargetMode="External"/><Relationship Id="rId12" Type="http://schemas.openxmlformats.org/officeDocument/2006/relationships/hyperlink" Target="http://www.bsu.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.edu.ru/" TargetMode="External"/><Relationship Id="rId11" Type="http://schemas.openxmlformats.org/officeDocument/2006/relationships/hyperlink" Target="http://fcior.edu.ru/" TargetMode="External"/><Relationship Id="rId5" Type="http://schemas.openxmlformats.org/officeDocument/2006/relationships/hyperlink" Target="http://www.beluno.ru/" TargetMode="External"/><Relationship Id="rId15" Type="http://schemas.openxmlformats.org/officeDocument/2006/relationships/hyperlink" Target="http://www.mtvi/" TargetMode="External"/><Relationship Id="rId10" Type="http://schemas.openxmlformats.org/officeDocument/2006/relationships/hyperlink" Target="http://festival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216</TotalTime>
  <Pages>4</Pages>
  <Words>1006</Words>
  <Characters>5738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2020-02-28T06:27:00Z</dcterms:created>
  <dcterms:modified xsi:type="dcterms:W3CDTF">2020-03-03T14:54:00Z</dcterms:modified>
</cp:coreProperties>
</file>